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AE" w:rsidRPr="00540E8D" w:rsidRDefault="00540E8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Osztályozó vizsgák</w:t>
      </w:r>
      <w:r w:rsidR="00686350" w:rsidRPr="00540E8D">
        <w:rPr>
          <w:sz w:val="28"/>
          <w:szCs w:val="28"/>
        </w:rPr>
        <w:t xml:space="preserve"> témakörei:</w:t>
      </w:r>
    </w:p>
    <w:p w:rsidR="00540E8D" w:rsidRDefault="00686350">
      <w:pPr>
        <w:rPr>
          <w:b/>
        </w:rPr>
      </w:pPr>
      <w:proofErr w:type="gramStart"/>
      <w:r w:rsidRPr="00686350">
        <w:rPr>
          <w:b/>
        </w:rPr>
        <w:t>Etika</w:t>
      </w:r>
      <w:proofErr w:type="gramEnd"/>
    </w:p>
    <w:p w:rsidR="00686350" w:rsidRPr="00540E8D" w:rsidRDefault="00686350">
      <w:pPr>
        <w:rPr>
          <w:i/>
        </w:rPr>
      </w:pPr>
      <w:r w:rsidRPr="00540E8D">
        <w:rPr>
          <w:i/>
        </w:rPr>
        <w:t xml:space="preserve"> I. félév</w:t>
      </w:r>
    </w:p>
    <w:p w:rsidR="00686350" w:rsidRDefault="00686350">
      <w:r>
        <w:t>Az ember erkölcsi természete („hiánylény”, „találkozás”)</w:t>
      </w:r>
    </w:p>
    <w:p w:rsidR="00686350" w:rsidRDefault="00686350">
      <w:r>
        <w:t>A szenvedés különböző megközelítései (utilitarizmus, buddhizmus, zsidó-keresztény hagyomány, Jób története)</w:t>
      </w:r>
    </w:p>
    <w:p w:rsidR="00686350" w:rsidRDefault="00686350">
      <w:r>
        <w:t xml:space="preserve">Kötelesség és szabadság Kant </w:t>
      </w:r>
      <w:proofErr w:type="gramStart"/>
      <w:r>
        <w:t>etikájában</w:t>
      </w:r>
      <w:proofErr w:type="gramEnd"/>
    </w:p>
    <w:p w:rsidR="00443FE5" w:rsidRDefault="00443FE5">
      <w:r>
        <w:t>Nietzsche „életfilozófiája” (Túl jón és rosszon)</w:t>
      </w:r>
    </w:p>
    <w:p w:rsidR="00686350" w:rsidRDefault="00686350">
      <w:r>
        <w:t xml:space="preserve">Határhelyzetek </w:t>
      </w:r>
      <w:proofErr w:type="gramStart"/>
      <w:r>
        <w:t>etikája</w:t>
      </w:r>
      <w:proofErr w:type="gramEnd"/>
      <w:r w:rsidR="00443FE5">
        <w:t xml:space="preserve"> (</w:t>
      </w:r>
      <w:proofErr w:type="spellStart"/>
      <w:r w:rsidR="00443FE5">
        <w:t>Jaspers</w:t>
      </w:r>
      <w:proofErr w:type="spellEnd"/>
      <w:r w:rsidR="00443FE5">
        <w:t>)</w:t>
      </w:r>
    </w:p>
    <w:p w:rsidR="00686350" w:rsidRDefault="00686350">
      <w:r>
        <w:t>A szeretet nemei (</w:t>
      </w:r>
      <w:proofErr w:type="spellStart"/>
      <w:r>
        <w:t>erosz</w:t>
      </w:r>
      <w:proofErr w:type="spellEnd"/>
      <w:r>
        <w:t xml:space="preserve">, </w:t>
      </w:r>
      <w:proofErr w:type="spellStart"/>
      <w:r>
        <w:t>fília</w:t>
      </w:r>
      <w:proofErr w:type="spellEnd"/>
      <w:r>
        <w:t>, agapé)</w:t>
      </w:r>
    </w:p>
    <w:p w:rsidR="00686350" w:rsidRDefault="00686350">
      <w:r>
        <w:t>Arisztotelész erénytana</w:t>
      </w:r>
    </w:p>
    <w:p w:rsidR="00686350" w:rsidRDefault="00686350">
      <w:r>
        <w:t>A szerelem, család erkölcstana</w:t>
      </w:r>
    </w:p>
    <w:p w:rsidR="00686350" w:rsidRPr="00540E8D" w:rsidRDefault="00686350">
      <w:pPr>
        <w:rPr>
          <w:i/>
        </w:rPr>
      </w:pPr>
      <w:r w:rsidRPr="00540E8D">
        <w:rPr>
          <w:i/>
        </w:rPr>
        <w:t>II. félév</w:t>
      </w:r>
    </w:p>
    <w:p w:rsidR="00686350" w:rsidRDefault="00686350">
      <w:r>
        <w:t>Abortusz, eutanázia</w:t>
      </w:r>
    </w:p>
    <w:p w:rsidR="00686350" w:rsidRDefault="00686350">
      <w:r>
        <w:t>Halálbüntetés, háborús bűn</w:t>
      </w:r>
    </w:p>
    <w:p w:rsidR="00686350" w:rsidRDefault="00686350">
      <w:r>
        <w:t>Erkölcsi univerzalizmus, relativizmus (Antigoné, Iszméné)</w:t>
      </w:r>
    </w:p>
    <w:p w:rsidR="00686350" w:rsidRDefault="00686350">
      <w:r>
        <w:t>Közélet (</w:t>
      </w:r>
      <w:proofErr w:type="gramStart"/>
      <w:r>
        <w:t>korrupció</w:t>
      </w:r>
      <w:proofErr w:type="gramEnd"/>
      <w:r>
        <w:t>, polgári engedetlenség)</w:t>
      </w:r>
    </w:p>
    <w:p w:rsidR="00686350" w:rsidRDefault="00686350">
      <w:r>
        <w:t>Hazaszeretet, szolidaritás (kisebbség, szegénység)</w:t>
      </w:r>
    </w:p>
    <w:p w:rsidR="00686350" w:rsidRDefault="00686350">
      <w:r>
        <w:t>Társadalmi igazságosság (</w:t>
      </w:r>
      <w:proofErr w:type="spellStart"/>
      <w:r>
        <w:t>Rawls</w:t>
      </w:r>
      <w:proofErr w:type="spellEnd"/>
      <w:r>
        <w:t>)</w:t>
      </w:r>
    </w:p>
    <w:p w:rsidR="00686350" w:rsidRDefault="00686350">
      <w:r>
        <w:t>A tudomány felelőssége (</w:t>
      </w:r>
      <w:proofErr w:type="spellStart"/>
      <w:r>
        <w:t>ökoetika</w:t>
      </w:r>
      <w:proofErr w:type="spellEnd"/>
      <w:r>
        <w:t>: génmódosítás, klónozás</w:t>
      </w:r>
      <w:r w:rsidR="00443FE5">
        <w:t>, állatok jogai</w:t>
      </w:r>
      <w:r>
        <w:t>)</w:t>
      </w:r>
    </w:p>
    <w:p w:rsidR="00686350" w:rsidRDefault="00443FE5">
      <w:proofErr w:type="gramStart"/>
      <w:r>
        <w:t>Globális</w:t>
      </w:r>
      <w:proofErr w:type="gramEnd"/>
      <w:r>
        <w:t xml:space="preserve"> felelősség (környezet-tudatosság, a jövő nemzedékek jogai)</w:t>
      </w:r>
    </w:p>
    <w:p w:rsidR="00540E8D" w:rsidRDefault="00443FE5">
      <w:pPr>
        <w:rPr>
          <w:b/>
        </w:rPr>
      </w:pPr>
      <w:r w:rsidRPr="00443FE5">
        <w:rPr>
          <w:b/>
        </w:rPr>
        <w:t>Média</w:t>
      </w:r>
    </w:p>
    <w:p w:rsidR="00443FE5" w:rsidRPr="00540E8D" w:rsidRDefault="00443FE5">
      <w:pPr>
        <w:rPr>
          <w:i/>
        </w:rPr>
      </w:pPr>
      <w:r>
        <w:t xml:space="preserve"> </w:t>
      </w:r>
      <w:r w:rsidRPr="00540E8D">
        <w:rPr>
          <w:i/>
        </w:rPr>
        <w:t>I. félév</w:t>
      </w:r>
    </w:p>
    <w:p w:rsidR="00443FE5" w:rsidRDefault="00443FE5">
      <w:r>
        <w:t>Média, optimizmus, pesszimizmus</w:t>
      </w:r>
    </w:p>
    <w:p w:rsidR="00443FE5" w:rsidRDefault="00443FE5">
      <w:r>
        <w:t>A kommunikáció történetének fordulópontjai, nyilvánosság</w:t>
      </w:r>
    </w:p>
    <w:p w:rsidR="00443FE5" w:rsidRDefault="00443FE5">
      <w:r>
        <w:t>Hír, hírérték, hírműsorok</w:t>
      </w:r>
    </w:p>
    <w:p w:rsidR="00443FE5" w:rsidRDefault="00443FE5">
      <w:r>
        <w:t xml:space="preserve">Közszolgálati, kereskedelmi csatornák, </w:t>
      </w:r>
      <w:proofErr w:type="gramStart"/>
      <w:r>
        <w:t>reklám</w:t>
      </w:r>
      <w:proofErr w:type="gramEnd"/>
    </w:p>
    <w:p w:rsidR="00443FE5" w:rsidRDefault="00443FE5">
      <w:r>
        <w:t>Az újságírás típusai, reprezentáció</w:t>
      </w:r>
    </w:p>
    <w:p w:rsidR="00443FE5" w:rsidRDefault="00443FE5">
      <w:r>
        <w:t>Sorozat-elv, archetípus</w:t>
      </w:r>
    </w:p>
    <w:p w:rsidR="00443FE5" w:rsidRDefault="00443FE5">
      <w:r>
        <w:t xml:space="preserve">Az új média jellemzői (interaktivitás, </w:t>
      </w:r>
      <w:proofErr w:type="spellStart"/>
      <w:r>
        <w:t>nonlinearitás</w:t>
      </w:r>
      <w:proofErr w:type="spellEnd"/>
      <w:r>
        <w:t>)</w:t>
      </w:r>
    </w:p>
    <w:p w:rsidR="00443FE5" w:rsidRDefault="00443FE5">
      <w:r>
        <w:t>Médiaszabályozás (jog és erkölcs)</w:t>
      </w:r>
    </w:p>
    <w:p w:rsidR="00540E8D" w:rsidRDefault="00540E8D"/>
    <w:p w:rsidR="00443FE5" w:rsidRPr="00540E8D" w:rsidRDefault="00443FE5">
      <w:pPr>
        <w:rPr>
          <w:i/>
        </w:rPr>
      </w:pPr>
      <w:r w:rsidRPr="00540E8D">
        <w:rPr>
          <w:i/>
        </w:rPr>
        <w:t>II. félév</w:t>
      </w:r>
    </w:p>
    <w:p w:rsidR="00443FE5" w:rsidRDefault="00443FE5">
      <w:r>
        <w:t>A mozgóképi közlésmód</w:t>
      </w:r>
    </w:p>
    <w:p w:rsidR="00443FE5" w:rsidRDefault="00443FE5">
      <w:r>
        <w:t>A narratív séma</w:t>
      </w:r>
    </w:p>
    <w:p w:rsidR="00443FE5" w:rsidRDefault="00443FE5">
      <w:r>
        <w:t>Látványszervezés (keretezés, kameramozgás</w:t>
      </w:r>
      <w:r w:rsidR="00540E8D">
        <w:t>, beállítás-típusok)</w:t>
      </w:r>
    </w:p>
    <w:p w:rsidR="00540E8D" w:rsidRDefault="00540E8D">
      <w:proofErr w:type="gramStart"/>
      <w:r>
        <w:t>Montázs</w:t>
      </w:r>
      <w:proofErr w:type="gramEnd"/>
      <w:r>
        <w:t xml:space="preserve"> (gyakori és különleges típusok)</w:t>
      </w:r>
    </w:p>
    <w:p w:rsidR="00540E8D" w:rsidRDefault="00540E8D">
      <w:proofErr w:type="gramStart"/>
      <w:r>
        <w:t>Dokumentum</w:t>
      </w:r>
      <w:proofErr w:type="gramEnd"/>
      <w:r>
        <w:t xml:space="preserve"> és fikció</w:t>
      </w:r>
    </w:p>
    <w:p w:rsidR="00540E8D" w:rsidRDefault="00540E8D">
      <w:r>
        <w:t>Műfaji és szerzői film</w:t>
      </w:r>
    </w:p>
    <w:p w:rsidR="00540E8D" w:rsidRDefault="00540E8D">
      <w:r>
        <w:t>Filmtörténeti korstílusok</w:t>
      </w:r>
    </w:p>
    <w:p w:rsidR="00540E8D" w:rsidRDefault="00540E8D">
      <w:r>
        <w:t>A magyar filmtörténet korszakai</w:t>
      </w:r>
    </w:p>
    <w:p w:rsidR="00443FE5" w:rsidRDefault="00443FE5"/>
    <w:sectPr w:rsidR="0044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50"/>
    <w:rsid w:val="00102762"/>
    <w:rsid w:val="001A7A63"/>
    <w:rsid w:val="00443FE5"/>
    <w:rsid w:val="00540E8D"/>
    <w:rsid w:val="00686350"/>
    <w:rsid w:val="007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E8884-7FC0-4FED-AE89-CBF9370A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Bulcsu</dc:creator>
  <cp:keywords/>
  <dc:description/>
  <cp:lastModifiedBy>user</cp:lastModifiedBy>
  <cp:revision>2</cp:revision>
  <dcterms:created xsi:type="dcterms:W3CDTF">2016-12-21T11:20:00Z</dcterms:created>
  <dcterms:modified xsi:type="dcterms:W3CDTF">2016-12-21T11:20:00Z</dcterms:modified>
</cp:coreProperties>
</file>